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pict>
          <v:shape id="_x0000_i1027" o:spt="75" type="#_x0000_t75" style="height:65.45pt;width:132.85pt;" filled="f" stroked="f" coordsize="21600,21600">
            <v:path/>
            <v:fill on="f" focussize="0,0"/>
            <v:stroke on="f"/>
            <v:imagedata r:id="rId4" o:title="1"/>
            <o:lock v:ext="edit" grouping="f" rotation="f" text="f" aspectratio="t"/>
            <w10:wrap type="none"/>
            <w10:anchorlock/>
          </v:shape>
        </w:pict>
      </w:r>
    </w:p>
    <w:p/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MODEL: TX880 SPK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PICTURE</w:t>
      </w:r>
    </w:p>
    <w:p>
      <w:p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_x0000_i1025" o:spt="75" type="#_x0000_t75" style="height:344.9pt;width:340.15pt;" fillcolor="#FFFFFF" filled="f" o:preferrelative="t" stroked="f" coordsize="21600,21600">
            <v:path/>
            <v:fill on="f" color2="#FFFFFF" focussize="0,0"/>
            <v:stroke on="f"/>
            <v:imagedata r:id="rId5" gain="65536f" blacklevel="0f" gamma="0" o:title="880 Speaker (2)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ind w:left="0" w:leftChars="0" w:firstLine="0" w:firstLineChars="0"/>
        <w:rPr>
          <w:rFonts w:hint="eastAsia"/>
          <w:lang w:val="en-US" w:eastAsia="zh-CN"/>
        </w:rPr>
      </w:pPr>
    </w:p>
    <w:p>
      <w:pPr>
        <w:ind w:left="0" w:leftChars="0" w:firstLine="0" w:firstLineChars="0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SPECIFICATION</w:t>
      </w:r>
    </w:p>
    <w:tbl>
      <w:tblPr>
        <w:tblStyle w:val="5"/>
        <w:tblW w:w="10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2"/>
        <w:gridCol w:w="5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102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zh-CN"/>
              </w:rPr>
              <w:t>Type</w:t>
            </w:r>
          </w:p>
        </w:tc>
        <w:tc>
          <w:tcPr>
            <w:tcW w:w="569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Transducer Moving coil dynamic speaker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102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Impedance</w:t>
            </w:r>
          </w:p>
        </w:tc>
        <w:tc>
          <w:tcPr>
            <w:tcW w:w="569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90Ω±15% @1KHZ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102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Sensitivity</w:t>
            </w:r>
          </w:p>
        </w:tc>
        <w:tc>
          <w:tcPr>
            <w:tcW w:w="569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120±3dB @1KHZ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102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Resonance freq</w:t>
            </w:r>
          </w:p>
        </w:tc>
        <w:tc>
          <w:tcPr>
            <w:tcW w:w="569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(F0) 400HZ±20%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102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Frequency respond</w:t>
            </w:r>
          </w:p>
        </w:tc>
        <w:tc>
          <w:tcPr>
            <w:tcW w:w="569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F0~9KHz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102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Rated input power</w:t>
            </w:r>
          </w:p>
        </w:tc>
        <w:tc>
          <w:tcPr>
            <w:tcW w:w="5698" w:type="dxa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500mW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5102" w:type="dxa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Maximum input power</w:t>
            </w:r>
          </w:p>
        </w:tc>
        <w:tc>
          <w:tcPr>
            <w:tcW w:w="5698" w:type="dxa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1000mW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5102" w:type="dxa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Suitable for</w:t>
            </w:r>
          </w:p>
        </w:tc>
        <w:tc>
          <w:tcPr>
            <w:tcW w:w="5698" w:type="dxa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/>
              </w:rPr>
              <w:t>Earphone TX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880,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TX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885,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TX8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50,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  <w:lang w:val="en-US" w:eastAsia="zh-CN"/>
              </w:rPr>
              <w:t>TX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880L series</w:t>
            </w:r>
          </w:p>
        </w:tc>
      </w:tr>
    </w:tbl>
    <w:p>
      <w:pPr>
        <w:ind w:left="0" w:leftChars="0" w:firstLine="0" w:firstLineChars="0"/>
        <w:rPr>
          <w:rFonts w:hint="eastAsia"/>
          <w:lang w:val="en-US" w:eastAsia="zh-CN"/>
        </w:rPr>
      </w:pPr>
    </w:p>
    <w:sectPr>
      <w:pgMar w:top="400" w:right="760" w:bottom="1440" w:left="7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975162B"/>
    <w:rsid w:val="17F90376"/>
    <w:rsid w:val="5F7071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2015-06-30T08:40:00Z</dcterms:created>
  <dc:creator>Administrator</dc:creator>
  <cp:lastModifiedBy>动力时代-Jane</cp:lastModifiedBy>
  <dcterms:modified xsi:type="dcterms:W3CDTF">2018-08-09T02:13:56Z</dcterms:modified>
  <dc:title>MODEL: 880 SPEAKER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